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Rule="auto" w:line="240" w:before="0" w:after="0"/>
        <w:ind w:right="-1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t-BR"/>
        </w:rPr>
        <w:t xml:space="preserve">CONFIRMAÇÃO DE INTERESSE NA VAGA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Rule="auto" w:line="240" w:before="0" w:after="0"/>
        <w:ind w:right="-1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t-BR"/>
        </w:rPr>
        <w:t>MATRÍCULA ALUNO(A) REGULAR - PPGGeo-So</w:t>
      </w:r>
    </w:p>
    <w:p>
      <w:pPr>
        <w:pStyle w:val="Normal"/>
        <w:spacing w:lineRule="auto" w:line="240" w:before="0" w:after="0"/>
        <w:ind w:right="-1147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right="-1147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480"/>
        <w:jc w:val="both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Eu, ____________________, portador do RG nº ______ (deve ser idêntico ao documento original emitido pelas SSP, com pontos e traços), CPF nº ____________, aprovado no processo seletivo de aluno(a) regular do PPGGeo para o 2º semestre de 202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5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, confirmo interesse na vaga e autorizo minha matrícula como aluno(a) regular neste Programa</w:t>
      </w:r>
      <w:r>
        <w:rPr>
          <w:rFonts w:ascii="Times New Roman" w:hAnsi="Times New Roman"/>
          <w:sz w:val="24"/>
          <w:szCs w:val="24"/>
        </w:rPr>
        <w:t>. Estou ciente de que a autorização dessa matrícula implica em compromisso assumido com o Programa de Pós-Graduação em Geografia da UFSCar, conforme o seu Regimento Interno.</w:t>
      </w:r>
    </w:p>
    <w:p>
      <w:pPr>
        <w:pStyle w:val="Normal"/>
        <w:spacing w:lineRule="auto" w:line="480"/>
        <w:jc w:val="both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/>
      </w:r>
    </w:p>
    <w:p>
      <w:pPr>
        <w:pStyle w:val="Normal"/>
        <w:spacing w:lineRule="auto" w:line="360" w:before="120" w:after="120"/>
        <w:ind w:right="-1"/>
        <w:jc w:val="center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(assinatura)</w:t>
      </w:r>
    </w:p>
    <w:p>
      <w:pPr>
        <w:pStyle w:val="Normal"/>
        <w:spacing w:lineRule="auto" w:line="360" w:before="120" w:after="120"/>
        <w:ind w:right="-1"/>
        <w:jc w:val="center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Sorocaba,   /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08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/202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5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Atenção: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 xml:space="preserve"> Conforme item 3.3.c) do Edital 02/202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5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 xml:space="preserve"> se, no ato da inscrição ao Processo Seletivo f</w:t>
      </w:r>
      <w:r>
        <w:rPr>
          <w:rFonts w:ascii="Times New Roman" w:hAnsi="Times New Roman"/>
          <w:color w:val="000000"/>
          <w:sz w:val="24"/>
          <w:szCs w:val="24"/>
        </w:rPr>
        <w:t>oi apresentado apenas declaração de conclusão de curso de graduação, a matrícula será efetivada mediante envio de certificado de conclusão de curso de graduação (ou diploma) junto a confirmação de interesse na vaga;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Obs.:</w:t>
      </w:r>
      <w:r>
        <w:rPr>
          <w:rFonts w:ascii="Times New Roman" w:hAnsi="Times New Roman"/>
          <w:color w:val="000000"/>
          <w:sz w:val="24"/>
          <w:szCs w:val="24"/>
        </w:rPr>
        <w:t xml:space="preserve"> Se foi apresentado certificado de conclusão de curso de Graduação, a matrícula será homologada condicionalmente à apresentação do diploma, em um prazo máximo de um ano, contado a partir da data de matrícula; caso contrário, o(a) aluno(a) será desligado(a) do Programa.</w:t>
      </w:r>
    </w:p>
    <w:p>
      <w:pPr>
        <w:pStyle w:val="Normal"/>
        <w:shd w:val="clear" w:color="auto" w:fill="D9D9D9"/>
        <w:spacing w:lineRule="auto" w:line="240"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 </w:t>
      </w:r>
      <w:r>
        <w:rPr>
          <w:rFonts w:ascii="Times New Roman" w:hAnsi="Times New Roman"/>
          <w:b/>
          <w:sz w:val="24"/>
          <w:szCs w:val="24"/>
        </w:rPr>
        <w:t>breve</w:t>
      </w:r>
      <w:r>
        <w:rPr>
          <w:rFonts w:ascii="Times New Roman" w:hAnsi="Times New Roman"/>
          <w:b/>
          <w:sz w:val="24"/>
          <w:szCs w:val="24"/>
        </w:rPr>
        <w:t xml:space="preserve"> será encaminhado e-mail com as orientações para acessar o sistema ProPGWeb. Siga as orientações e selecione as disciplinas que </w:t>
      </w:r>
      <w:r>
        <w:rPr>
          <w:rFonts w:ascii="Times New Roman" w:hAnsi="Times New Roman"/>
          <w:b/>
          <w:sz w:val="24"/>
          <w:szCs w:val="24"/>
        </w:rPr>
        <w:t>vai</w:t>
      </w:r>
      <w:r>
        <w:rPr>
          <w:rFonts w:ascii="Times New Roman" w:hAnsi="Times New Roman"/>
          <w:b/>
          <w:sz w:val="24"/>
          <w:szCs w:val="24"/>
        </w:rPr>
        <w:t xml:space="preserve"> cursar neste semestre.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Encaminhar declaração devidamente preenchida e assinada para o e-mail </w:t>
    </w:r>
    <w:hyperlink r:id="rId1">
      <w:r>
        <w:rPr>
          <w:rStyle w:val="Hyperlink"/>
        </w:rPr>
        <w:t>ppggeo@ufscar.br</w:t>
      </w:r>
    </w:hyperlink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Encaminhar declaração devidamente preenchida e assinada para o e-mail </w:t>
    </w:r>
    <w:hyperlink r:id="rId1">
      <w:r>
        <w:rPr>
          <w:rStyle w:val="Hyperlink"/>
        </w:rPr>
        <w:t>ppggeo@ufscar.br</w:t>
      </w:r>
    </w:hyperlink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186" w:type="dxa"/>
      <w:jc w:val="left"/>
      <w:tblInd w:w="-71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269"/>
      <w:gridCol w:w="5528"/>
      <w:gridCol w:w="2389"/>
    </w:tblGrid>
    <w:tr>
      <w:trPr>
        <w:trHeight w:val="465" w:hRule="atLeast"/>
      </w:trPr>
      <w:tc>
        <w:tcPr>
          <w:tcW w:w="22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/>
            <w:drawing>
              <wp:inline distT="0" distB="0" distL="0" distR="0">
                <wp:extent cx="1133475" cy="809625"/>
                <wp:effectExtent l="0" t="0" r="0" b="0"/>
                <wp:docPr id="1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z w:val="20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z w:val="20"/>
              <w:szCs w:val="24"/>
              <w:lang w:eastAsia="pt-BR"/>
            </w:rPr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/>
              <w:b/>
              <w:lang w:eastAsia="pt-BR"/>
            </w:rPr>
          </w:pPr>
          <w:r>
            <w:rPr>
              <w:rFonts w:eastAsia="Times New Roman" w:ascii="Arial" w:hAnsi="Arial"/>
              <w:b/>
              <w:lang w:eastAsia="pt-BR"/>
            </w:rPr>
          </w:r>
        </w:p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jc w:val="center"/>
            <w:outlineLvl w:val="0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Universidade Federal de São Carlos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Centro de Ciências Humanas e Biológicas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i/>
              <w:i/>
              <w:color w:val="000000"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Site: </w:t>
          </w:r>
          <w:hyperlink r:id="rId2">
            <w:r>
              <w:rPr>
                <w:rStyle w:val="Hyperlink"/>
                <w:rFonts w:eastAsia="Times New Roman" w:cs="Arial" w:ascii="Arial" w:hAnsi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 – E-mail: </w:t>
          </w:r>
          <w:hyperlink r:id="rId3">
            <w:r>
              <w:rPr>
                <w:rStyle w:val="Hyperlink"/>
                <w:rFonts w:eastAsia="Times New Roman" w:cs="Arial" w:ascii="Arial" w:hAnsi="Arial"/>
                <w:sz w:val="16"/>
                <w:szCs w:val="16"/>
                <w:lang w:eastAsia="pt-BR"/>
              </w:rPr>
              <w:t>ppggeo@ufscar.br</w:t>
            </w:r>
          </w:hyperlink>
        </w:p>
        <w:p>
          <w:pPr>
            <w:pStyle w:val="Normal"/>
            <w:spacing w:lineRule="auto" w:line="240" w:before="0" w:after="0"/>
            <w:jc w:val="right"/>
            <w:rPr>
              <w:rFonts w:ascii="Times New Roman" w:hAnsi="Times New Roman" w:eastAsia="Times New Roman"/>
              <w:color w:val="000000"/>
              <w:sz w:val="18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color w:val="000000"/>
              <w:sz w:val="18"/>
              <w:szCs w:val="24"/>
              <w:lang w:eastAsia="pt-BR"/>
            </w:rPr>
          </w:r>
        </w:p>
      </w:tc>
      <w:tc>
        <w:tcPr>
          <w:tcW w:w="23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/>
              <w:b/>
              <w:lang w:eastAsia="pt-BR"/>
            </w:rPr>
          </w:pPr>
          <w:r>
            <w:rPr>
              <w:rFonts w:eastAsia="Times New Roman" w:ascii="Arial" w:hAnsi="Arial"/>
              <w:b/>
              <w:lang w:eastAsia="pt-BR"/>
            </w:rPr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-15" y="0"/>
                    <wp:lineTo x="-15" y="20695"/>
                    <wp:lineTo x="9875" y="20695"/>
                    <wp:lineTo x="19428" y="12729"/>
                    <wp:lineTo x="20452" y="10333"/>
                    <wp:lineTo x="19091" y="7951"/>
                    <wp:lineTo x="9875" y="0"/>
                    <wp:lineTo x="-15" y="0"/>
                  </wp:wrapPolygon>
                </wp:wrapTight>
                <wp:docPr id="2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186" w:type="dxa"/>
      <w:jc w:val="left"/>
      <w:tblInd w:w="-71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269"/>
      <w:gridCol w:w="5528"/>
      <w:gridCol w:w="2389"/>
    </w:tblGrid>
    <w:tr>
      <w:trPr>
        <w:trHeight w:val="465" w:hRule="atLeast"/>
      </w:trPr>
      <w:tc>
        <w:tcPr>
          <w:tcW w:w="22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z w:val="20"/>
              <w:szCs w:val="24"/>
              <w:lang w:eastAsia="pt-BR"/>
            </w:rPr>
          </w:pPr>
          <w:bookmarkStart w:id="5" w:name="_MON_1248878901"/>
          <w:bookmarkStart w:id="6" w:name="_MON_1248878909"/>
          <w:bookmarkStart w:id="7" w:name="_MON_1248879023"/>
          <w:bookmarkStart w:id="8" w:name="_MON_1248879035"/>
          <w:bookmarkStart w:id="9" w:name="_MON_1470817127"/>
          <w:bookmarkEnd w:id="5"/>
          <w:bookmarkEnd w:id="6"/>
          <w:bookmarkEnd w:id="7"/>
          <w:bookmarkEnd w:id="8"/>
          <w:bookmarkEnd w:id="9"/>
          <w:r>
            <w:rPr/>
            <w:drawing>
              <wp:inline distT="0" distB="0" distL="0" distR="0">
                <wp:extent cx="1133475" cy="809625"/>
                <wp:effectExtent l="0" t="0" r="0" b="0"/>
                <wp:docPr id="3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z w:val="20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z w:val="20"/>
              <w:szCs w:val="24"/>
              <w:lang w:eastAsia="pt-BR"/>
            </w:rPr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/>
              <w:b/>
              <w:lang w:eastAsia="pt-BR"/>
            </w:rPr>
          </w:pPr>
          <w:r>
            <w:rPr>
              <w:rFonts w:eastAsia="Times New Roman" w:ascii="Arial" w:hAnsi="Arial"/>
              <w:b/>
              <w:lang w:eastAsia="pt-BR"/>
            </w:rPr>
          </w:r>
        </w:p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jc w:val="center"/>
            <w:outlineLvl w:val="0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Universidade Federal de São Carlos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Centro de Ciências Humanas e Biológicas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i/>
              <w:i/>
              <w:color w:val="000000"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Site: </w:t>
          </w:r>
          <w:hyperlink r:id="rId2">
            <w:r>
              <w:rPr>
                <w:rStyle w:val="Hyperlink"/>
                <w:rFonts w:eastAsia="Times New Roman" w:cs="Arial" w:ascii="Arial" w:hAnsi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 – E-mail: </w:t>
          </w:r>
          <w:hyperlink r:id="rId3">
            <w:r>
              <w:rPr>
                <w:rStyle w:val="Hyperlink"/>
                <w:rFonts w:eastAsia="Times New Roman" w:cs="Arial" w:ascii="Arial" w:hAnsi="Arial"/>
                <w:sz w:val="16"/>
                <w:szCs w:val="16"/>
                <w:lang w:eastAsia="pt-BR"/>
              </w:rPr>
              <w:t>ppggeo@ufscar.br</w:t>
            </w:r>
          </w:hyperlink>
        </w:p>
        <w:p>
          <w:pPr>
            <w:pStyle w:val="Normal"/>
            <w:spacing w:lineRule="auto" w:line="240" w:before="0" w:after="0"/>
            <w:jc w:val="right"/>
            <w:rPr>
              <w:rFonts w:ascii="Times New Roman" w:hAnsi="Times New Roman" w:eastAsia="Times New Roman"/>
              <w:color w:val="000000"/>
              <w:sz w:val="18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color w:val="000000"/>
              <w:sz w:val="18"/>
              <w:szCs w:val="24"/>
              <w:lang w:eastAsia="pt-BR"/>
            </w:rPr>
          </w:r>
        </w:p>
      </w:tc>
      <w:tc>
        <w:tcPr>
          <w:tcW w:w="23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/>
              <w:b/>
              <w:lang w:eastAsia="pt-BR"/>
            </w:rPr>
          </w:pPr>
          <w:r>
            <w:rPr>
              <w:rFonts w:eastAsia="Times New Roman" w:ascii="Arial" w:hAnsi="Arial"/>
              <w:b/>
              <w:lang w:eastAsia="pt-BR"/>
            </w:rPr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-15" y="0"/>
                    <wp:lineTo x="-15" y="20695"/>
                    <wp:lineTo x="9875" y="20695"/>
                    <wp:lineTo x="19428" y="12729"/>
                    <wp:lineTo x="20452" y="10333"/>
                    <wp:lineTo x="19091" y="7951"/>
                    <wp:lineTo x="9875" y="0"/>
                    <wp:lineTo x="-15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00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ca00f6"/>
    <w:rPr/>
  </w:style>
  <w:style w:type="character" w:styleId="RodapChar" w:customStyle="1">
    <w:name w:val="Rodapé Char"/>
    <w:basedOn w:val="DefaultParagraphFont"/>
    <w:uiPriority w:val="99"/>
    <w:qFormat/>
    <w:rsid w:val="00ca00f6"/>
    <w:rPr/>
  </w:style>
  <w:style w:type="character" w:styleId="InternetLink">
    <w:name w:val="Internet Link"/>
    <w:basedOn w:val="DefaultParagraphFont"/>
    <w:unhideWhenUsed/>
    <w:qFormat/>
    <w:rsid w:val="00db7ae7"/>
    <w:rPr>
      <w:color w:themeColor="hyperlink" w:val="0563C1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0b3edc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c1e21"/>
    <w:rPr>
      <w:rFonts w:ascii="Tahoma" w:hAnsi="Tahoma" w:eastAsia="Calibri" w:cs="Tahoma"/>
      <w:sz w:val="16"/>
      <w:szCs w:val="16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ca00f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Footer">
    <w:name w:val="Footer"/>
    <w:basedOn w:val="Normal"/>
    <w:link w:val="RodapChar"/>
    <w:uiPriority w:val="99"/>
    <w:unhideWhenUsed/>
    <w:rsid w:val="00ca00f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c1e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975"/>
    <w:pPr>
      <w:spacing w:before="0" w:after="200"/>
      <w:ind w:left="72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a00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ppggeo@ufscar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ppggeo@ufscar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ppggeo.ufscar.br/" TargetMode="External"/><Relationship Id="rId3" Type="http://schemas.openxmlformats.org/officeDocument/2006/relationships/hyperlink" Target="mailto:ppggeo@ufscar.br" TargetMode="External"/><Relationship Id="rId4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ppggeo.ufscar.br/" TargetMode="External"/><Relationship Id="rId3" Type="http://schemas.openxmlformats.org/officeDocument/2006/relationships/hyperlink" Target="mailto:ppggeo@ufscar.br" TargetMode="External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LibreOffice/24.2.4.2$Windows_X86_64 LibreOffice_project/51a6219feb6075d9a4c46691dcfe0cd9c4fff3c2</Application>
  <AppVersion>15.0000</AppVersion>
  <Pages>1</Pages>
  <Words>299</Words>
  <Characters>1774</Characters>
  <CharactersWithSpaces>2058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2017-04-27T19:54:00Z</dcterms:created>
  <dc:creator>Carlos Henrique Costa da Silva</dc:creator>
  <dc:description/>
  <dc:language>pt-BR</dc:language>
  <cp:lastModifiedBy/>
  <dcterms:modified xsi:type="dcterms:W3CDTF">2025-08-06T18:04:09Z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