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Rule="auto" w:line="240" w:before="0" w:after="0"/>
        <w:ind w:right="-1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t-BR"/>
        </w:rPr>
        <w:t xml:space="preserve">CONFIRMAÇÃO DE INTERESSE NA VAGA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spacing w:lineRule="auto" w:line="240" w:before="0" w:after="0"/>
        <w:ind w:right="-1"/>
        <w:jc w:val="center"/>
        <w:rPr>
          <w:rFonts w:ascii="Times New Roman" w:hAnsi="Times New Roman" w:eastAsia="Times New Roman"/>
          <w:b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pt-BR"/>
        </w:rPr>
        <w:t>MATRÍCULA ALUNO(A) REGULAR - PPGGeo-So</w:t>
      </w:r>
    </w:p>
    <w:p>
      <w:pPr>
        <w:pStyle w:val="Normal"/>
        <w:spacing w:lineRule="auto" w:line="240" w:before="0" w:after="0"/>
        <w:ind w:right="-1147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240" w:before="0" w:after="0"/>
        <w:ind w:right="-1147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480"/>
        <w:jc w:val="both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Eu, ____________________, RG nº ______ (deve ser idêntico ao documento original emitido pelas SSP, com pontos e traços), CPF nº ____________, aprovado no processo seletivo de aluno(a) regular do PPGGeo para o 2º semestre de 202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6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, confirmo interesse na vaga e autorizo minha matrícula como aluno(a) regular neste Programa</w:t>
      </w:r>
      <w:r>
        <w:rPr>
          <w:rFonts w:ascii="Times New Roman" w:hAnsi="Times New Roman"/>
          <w:sz w:val="24"/>
          <w:szCs w:val="24"/>
        </w:rPr>
        <w:t>. Estou ciente de que a autorização dessa matrícula implica em compromisso assumido com o Programa de Pós-Graduação em Geografia da UFSCar.</w:t>
      </w:r>
    </w:p>
    <w:p>
      <w:pPr>
        <w:pStyle w:val="Normal"/>
        <w:spacing w:lineRule="auto" w:line="480"/>
        <w:jc w:val="both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</w:r>
    </w:p>
    <w:p>
      <w:pPr>
        <w:pStyle w:val="Normal"/>
        <w:spacing w:lineRule="auto" w:line="360" w:before="120" w:after="120"/>
        <w:ind w:right="-1"/>
        <w:jc w:val="center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(assinatura)</w:t>
      </w:r>
    </w:p>
    <w:p>
      <w:pPr>
        <w:pStyle w:val="Normal"/>
        <w:spacing w:lineRule="auto" w:line="360" w:before="120" w:after="120"/>
        <w:ind w:right="-1"/>
        <w:jc w:val="center"/>
        <w:rPr>
          <w:rFonts w:ascii="Times New Roman" w:hAnsi="Times New Roman" w:eastAsia="Times New Roman"/>
          <w:bCs/>
          <w:sz w:val="24"/>
          <w:szCs w:val="24"/>
          <w:lang w:eastAsia="pt-BR"/>
        </w:rPr>
      </w:pP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Sorocaba,   /0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7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/202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6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  <w:lang w:eastAsia="pt-BR"/>
        </w:rPr>
        <w:t>Atenção: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 xml:space="preserve"> Conforme item 3.3.c) do Edital 02/202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>6</w:t>
      </w:r>
      <w:r>
        <w:rPr>
          <w:rFonts w:eastAsia="Times New Roman" w:ascii="Times New Roman" w:hAnsi="Times New Roman"/>
          <w:bCs/>
          <w:sz w:val="24"/>
          <w:szCs w:val="24"/>
          <w:lang w:eastAsia="pt-BR"/>
        </w:rPr>
        <w:t xml:space="preserve"> se, no ato da inscrição ao Processo Seletivo f</w:t>
      </w:r>
      <w:r>
        <w:rPr>
          <w:rFonts w:ascii="Times New Roman" w:hAnsi="Times New Roman"/>
          <w:color w:val="000000"/>
          <w:sz w:val="24"/>
          <w:szCs w:val="24"/>
        </w:rPr>
        <w:t xml:space="preserve">oi apresentado </w:t>
      </w:r>
      <w:r>
        <w:rPr>
          <w:rFonts w:ascii="Times New Roman" w:hAnsi="Times New Roman"/>
          <w:color w:val="000000"/>
          <w:sz w:val="24"/>
          <w:szCs w:val="24"/>
        </w:rPr>
        <w:t>uma</w:t>
      </w:r>
      <w:r>
        <w:rPr>
          <w:rFonts w:ascii="Times New Roman" w:hAnsi="Times New Roman"/>
          <w:color w:val="000000"/>
          <w:sz w:val="24"/>
          <w:szCs w:val="24"/>
        </w:rPr>
        <w:t xml:space="preserve"> declaração d</w:t>
      </w:r>
      <w:r>
        <w:rPr>
          <w:rFonts w:ascii="Times New Roman" w:hAnsi="Times New Roman"/>
          <w:color w:val="000000"/>
          <w:sz w:val="24"/>
          <w:szCs w:val="24"/>
        </w:rPr>
        <w:t>a coordenação do curso</w:t>
      </w:r>
      <w:r>
        <w:rPr>
          <w:rFonts w:ascii="Times New Roman" w:hAnsi="Times New Roman"/>
          <w:color w:val="000000"/>
          <w:sz w:val="24"/>
          <w:szCs w:val="24"/>
        </w:rPr>
        <w:t>, a matrícula será efetivada mediante envio d</w:t>
      </w:r>
      <w:r>
        <w:rPr>
          <w:rFonts w:ascii="Times New Roman" w:hAnsi="Times New Roman"/>
          <w:color w:val="000000"/>
          <w:sz w:val="24"/>
          <w:szCs w:val="24"/>
        </w:rPr>
        <w:t xml:space="preserve">a declaração de conclusão de curso </w:t>
      </w:r>
      <w:r>
        <w:rPr>
          <w:rFonts w:ascii="Times New Roman" w:hAnsi="Times New Roman"/>
          <w:color w:val="000000"/>
          <w:sz w:val="24"/>
          <w:szCs w:val="24"/>
        </w:rPr>
        <w:t>de graduação (ou diploma) junto a confirmação de interesse na vaga;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Obs.:</w:t>
      </w:r>
      <w:r>
        <w:rPr>
          <w:rFonts w:ascii="Times New Roman" w:hAnsi="Times New Roman"/>
          <w:color w:val="000000"/>
          <w:sz w:val="24"/>
          <w:szCs w:val="24"/>
        </w:rPr>
        <w:t xml:space="preserve"> Se </w:t>
      </w:r>
      <w:r>
        <w:rPr>
          <w:rFonts w:ascii="Times New Roman" w:hAnsi="Times New Roman"/>
          <w:color w:val="000000"/>
          <w:sz w:val="24"/>
          <w:szCs w:val="24"/>
        </w:rPr>
        <w:t xml:space="preserve">não foi apresentado o diploma até a data da </w:t>
      </w:r>
      <w:r>
        <w:rPr>
          <w:rFonts w:ascii="Times New Roman" w:hAnsi="Times New Roman"/>
          <w:color w:val="000000"/>
          <w:sz w:val="24"/>
          <w:szCs w:val="24"/>
        </w:rPr>
        <w:t xml:space="preserve">matrícula, </w:t>
      </w:r>
      <w:r>
        <w:rPr>
          <w:rFonts w:ascii="Times New Roman" w:hAnsi="Times New Roman"/>
          <w:color w:val="000000"/>
          <w:sz w:val="24"/>
          <w:szCs w:val="24"/>
        </w:rPr>
        <w:t xml:space="preserve">a mesma só </w:t>
      </w:r>
      <w:r>
        <w:rPr>
          <w:rFonts w:ascii="Times New Roman" w:hAnsi="Times New Roman"/>
          <w:color w:val="000000"/>
          <w:sz w:val="24"/>
          <w:szCs w:val="24"/>
        </w:rPr>
        <w:t>será homologada condicionalmente à apresentação do diploma em um prazo máximo de um ano contado a partir da matrícula, caso contrário, o(a) aluno(a) será desligado(a) do Programa.</w:t>
      </w:r>
    </w:p>
    <w:p>
      <w:pPr>
        <w:pStyle w:val="Normal"/>
        <w:shd w:val="clear" w:color="auto" w:fill="D9D9D9"/>
        <w:spacing w:lineRule="auto" w:line="240" w:before="0" w:after="0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primeira semana de agosto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você receberá um </w:t>
      </w:r>
      <w:r>
        <w:rPr>
          <w:rFonts w:ascii="Times New Roman" w:hAnsi="Times New Roman"/>
          <w:b/>
          <w:sz w:val="24"/>
          <w:szCs w:val="24"/>
        </w:rPr>
        <w:t xml:space="preserve">e-mail </w:t>
      </w:r>
      <w:r>
        <w:rPr>
          <w:rFonts w:ascii="Times New Roman" w:hAnsi="Times New Roman"/>
          <w:b/>
          <w:sz w:val="24"/>
          <w:szCs w:val="24"/>
        </w:rPr>
        <w:t xml:space="preserve">do sistema ProPGWeb </w:t>
      </w:r>
      <w:r>
        <w:rPr>
          <w:rFonts w:ascii="Times New Roman" w:hAnsi="Times New Roman"/>
          <w:b/>
          <w:sz w:val="24"/>
          <w:szCs w:val="24"/>
        </w:rPr>
        <w:t xml:space="preserve">com as orientações </w:t>
      </w:r>
      <w:r>
        <w:rPr>
          <w:rFonts w:ascii="Times New Roman" w:hAnsi="Times New Roman"/>
          <w:b/>
          <w:sz w:val="24"/>
          <w:szCs w:val="24"/>
        </w:rPr>
        <w:t>de</w:t>
      </w:r>
      <w:r>
        <w:rPr>
          <w:rFonts w:ascii="Times New Roman" w:hAnsi="Times New Roman"/>
          <w:b/>
          <w:sz w:val="24"/>
          <w:szCs w:val="24"/>
        </w:rPr>
        <w:t xml:space="preserve"> acess</w:t>
      </w:r>
      <w:r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. Siga as orientações e </w:t>
      </w:r>
      <w:r>
        <w:rPr>
          <w:rFonts w:ascii="Times New Roman" w:hAnsi="Times New Roman"/>
          <w:b/>
          <w:sz w:val="24"/>
          <w:szCs w:val="24"/>
        </w:rPr>
        <w:t xml:space="preserve">conclua o cadastro, inclusive </w:t>
      </w:r>
      <w:r>
        <w:rPr>
          <w:rFonts w:ascii="Times New Roman" w:hAnsi="Times New Roman"/>
          <w:b/>
          <w:sz w:val="24"/>
          <w:szCs w:val="24"/>
        </w:rPr>
        <w:t>selecion</w:t>
      </w:r>
      <w:r>
        <w:rPr>
          <w:rFonts w:ascii="Times New Roman" w:hAnsi="Times New Roman"/>
          <w:b/>
          <w:sz w:val="24"/>
          <w:szCs w:val="24"/>
        </w:rPr>
        <w:t>ando</w:t>
      </w:r>
      <w:r>
        <w:rPr>
          <w:rFonts w:ascii="Times New Roman" w:hAnsi="Times New Roman"/>
          <w:b/>
          <w:sz w:val="24"/>
          <w:szCs w:val="24"/>
        </w:rPr>
        <w:t xml:space="preserve"> as disciplinas que vai cursar </w:t>
      </w:r>
      <w:r>
        <w:rPr>
          <w:rFonts w:ascii="Times New Roman" w:hAnsi="Times New Roman"/>
          <w:b/>
          <w:sz w:val="24"/>
          <w:szCs w:val="24"/>
        </w:rPr>
        <w:t>no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2º </w:t>
      </w:r>
      <w:r>
        <w:rPr>
          <w:rFonts w:ascii="Times New Roman" w:hAnsi="Times New Roman"/>
          <w:b/>
          <w:sz w:val="24"/>
          <w:szCs w:val="24"/>
        </w:rPr>
        <w:t xml:space="preserve">semestre </w:t>
      </w:r>
      <w:r>
        <w:rPr>
          <w:rFonts w:ascii="Times New Roman" w:hAnsi="Times New Roman"/>
          <w:b/>
          <w:sz w:val="24"/>
          <w:szCs w:val="24"/>
        </w:rPr>
        <w:t>de 2026.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Encaminhar declaração devidamente preenchida e assinada para o e-mail </w:t>
    </w:r>
    <w:hyperlink r:id="rId1">
      <w:r>
        <w:rPr>
          <w:rStyle w:val="Hyperlink"/>
        </w:rPr>
        <w:t>ppggeo@ufscar.br</w:t>
      </w:r>
    </w:hyperlink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Encaminhar declaração devidamente preenchida e assinada para o e-mail </w:t>
    </w:r>
    <w:hyperlink r:id="rId1">
      <w:r>
        <w:rPr>
          <w:rStyle w:val="Hyperlink"/>
        </w:rPr>
        <w:t>ppggeo@ufscar.br</w:t>
      </w:r>
    </w:hyperlink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86" w:type="dxa"/>
      <w:jc w:val="left"/>
      <w:tblInd w:w="-713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firstRow="1" w:noVBand="0" w:lastRow="1" w:firstColumn="1" w:lastColumn="1" w:noHBand="0"/>
    </w:tblPr>
    <w:tblGrid>
      <w:gridCol w:w="2269"/>
      <w:gridCol w:w="5528"/>
      <w:gridCol w:w="2389"/>
    </w:tblGrid>
    <w:tr>
      <w:trPr>
        <w:trHeight w:val="465" w:hRule="atLeast"/>
      </w:trPr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z w:val="20"/>
              <w:szCs w:val="24"/>
              <w:lang w:eastAsia="pt-BR"/>
            </w:rPr>
          </w:pPr>
          <w:bookmarkStart w:id="0" w:name="_MON_1470817127"/>
          <w:bookmarkStart w:id="1" w:name="_MON_1248879035"/>
          <w:bookmarkStart w:id="2" w:name="_MON_1248879023"/>
          <w:bookmarkStart w:id="3" w:name="_MON_1248878909"/>
          <w:bookmarkStart w:id="4" w:name="_MON_1248878901"/>
          <w:bookmarkEnd w:id="0"/>
          <w:bookmarkEnd w:id="1"/>
          <w:bookmarkEnd w:id="2"/>
          <w:bookmarkEnd w:id="3"/>
          <w:bookmarkEnd w:id="4"/>
          <w:r>
            <w:rPr/>
            <w:drawing>
              <wp:inline distT="0" distB="0" distL="0" distR="0">
                <wp:extent cx="1133475" cy="809625"/>
                <wp:effectExtent l="0" t="0" r="0" b="0"/>
                <wp:docPr id="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z w:val="20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z w:val="20"/>
              <w:szCs w:val="24"/>
              <w:lang w:eastAsia="pt-BR"/>
            </w:rPr>
          </w:r>
        </w:p>
      </w:tc>
      <w:tc>
        <w:tcPr>
          <w:tcW w:w="5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/>
              <w:b/>
              <w:lang w:eastAsia="pt-BR"/>
            </w:rPr>
          </w:pPr>
          <w:r>
            <w:rPr>
              <w:rFonts w:eastAsia="Times New Roman" w:ascii="Arial" w:hAnsi="Arial"/>
              <w:b/>
              <w:lang w:eastAsia="pt-BR"/>
            </w:rPr>
          </w:r>
        </w:p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jc w:val="center"/>
            <w:outlineLvl w:val="0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Universidade Federal de São Carlos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Centro de Ciências Humanas e Biológicas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>Rodovia João Leme dos Santos (SP264), km 110, Itinga - Sorocaba/SP CEP 18052-780 - Fone (15) 3229.7463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Site: </w:t>
          </w:r>
          <w:hyperlink r:id="rId2">
            <w:r>
              <w:rPr>
                <w:rStyle w:val="Hyperlink"/>
                <w:rFonts w:eastAsia="Times New Roman" w:cs="Arial" w:ascii="Arial" w:hAnsi="Arial"/>
                <w:sz w:val="16"/>
                <w:szCs w:val="16"/>
                <w:lang w:eastAsia="pt-BR"/>
              </w:rPr>
              <w:t>www.ppggeo.ufscar.br</w:t>
            </w:r>
          </w:hyperlink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 – E-mail: </w:t>
          </w:r>
          <w:hyperlink r:id="rId3">
            <w:r>
              <w:rPr>
                <w:rStyle w:val="Hyperlink"/>
                <w:rFonts w:eastAsia="Times New Roman" w:cs="Arial" w:ascii="Arial" w:hAnsi="Arial"/>
                <w:sz w:val="16"/>
                <w:szCs w:val="16"/>
                <w:lang w:eastAsia="pt-BR"/>
              </w:rPr>
              <w:t>ppggeo@ufscar.br</w:t>
            </w:r>
          </w:hyperlink>
        </w:p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/>
              <w:color w:val="000000"/>
              <w:sz w:val="18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color w:val="000000"/>
              <w:sz w:val="18"/>
              <w:szCs w:val="24"/>
              <w:lang w:eastAsia="pt-BR"/>
            </w:rPr>
          </w:r>
        </w:p>
      </w:tc>
      <w:tc>
        <w:tcPr>
          <w:tcW w:w="23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/>
              <w:b/>
              <w:lang w:eastAsia="pt-BR"/>
            </w:rPr>
          </w:pPr>
          <w:r>
            <w:rPr>
              <w:rFonts w:eastAsia="Times New Roman" w:ascii="Arial" w:hAnsi="Arial"/>
              <w:b/>
              <w:lang w:eastAsia="pt-BR"/>
            </w:rPr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margin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-15" y="0"/>
                    <wp:lineTo x="-15" y="20695"/>
                    <wp:lineTo x="9875" y="20695"/>
                    <wp:lineTo x="19428" y="12729"/>
                    <wp:lineTo x="20452" y="10333"/>
                    <wp:lineTo x="19091" y="7951"/>
                    <wp:lineTo x="9875" y="0"/>
                    <wp:lineTo x="-15" y="0"/>
                  </wp:wrapPolygon>
                </wp:wrapTight>
                <wp:docPr id="2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186" w:type="dxa"/>
      <w:jc w:val="left"/>
      <w:tblInd w:w="-713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1e0" w:firstRow="1" w:noVBand="0" w:lastRow="1" w:firstColumn="1" w:lastColumn="1" w:noHBand="0"/>
    </w:tblPr>
    <w:tblGrid>
      <w:gridCol w:w="2269"/>
      <w:gridCol w:w="5528"/>
      <w:gridCol w:w="2389"/>
    </w:tblGrid>
    <w:tr>
      <w:trPr>
        <w:trHeight w:val="465" w:hRule="atLeast"/>
      </w:trPr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pacing w:val="18"/>
              <w:sz w:val="2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pacing w:val="18"/>
              <w:sz w:val="2"/>
              <w:szCs w:val="24"/>
              <w:lang w:eastAsia="pt-BR"/>
            </w:rPr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z w:val="20"/>
              <w:szCs w:val="24"/>
              <w:lang w:eastAsia="pt-BR"/>
            </w:rPr>
          </w:pPr>
          <w:bookmarkStart w:id="5" w:name="_MON_1470817127"/>
          <w:bookmarkStart w:id="6" w:name="_MON_1248879035"/>
          <w:bookmarkStart w:id="7" w:name="_MON_1248879023"/>
          <w:bookmarkStart w:id="8" w:name="_MON_1248878909"/>
          <w:bookmarkStart w:id="9" w:name="_MON_1248878901"/>
          <w:bookmarkEnd w:id="5"/>
          <w:bookmarkEnd w:id="6"/>
          <w:bookmarkEnd w:id="7"/>
          <w:bookmarkEnd w:id="8"/>
          <w:bookmarkEnd w:id="9"/>
          <w:r>
            <w:rPr/>
            <w:drawing>
              <wp:inline distT="0" distB="0" distL="0" distR="0">
                <wp:extent cx="1133475" cy="809625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"/>
            <w:spacing w:lineRule="auto" w:line="240" w:before="0" w:after="0"/>
            <w:rPr>
              <w:rFonts w:ascii="Times New Roman" w:hAnsi="Times New Roman" w:eastAsia="Times New Roman"/>
              <w:sz w:val="20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sz w:val="20"/>
              <w:szCs w:val="24"/>
              <w:lang w:eastAsia="pt-BR"/>
            </w:rPr>
          </w:r>
        </w:p>
      </w:tc>
      <w:tc>
        <w:tcPr>
          <w:tcW w:w="5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/>
              <w:b/>
              <w:lang w:eastAsia="pt-BR"/>
            </w:rPr>
          </w:pPr>
          <w:r>
            <w:rPr>
              <w:rFonts w:eastAsia="Times New Roman" w:ascii="Arial" w:hAnsi="Arial"/>
              <w:b/>
              <w:lang w:eastAsia="pt-BR"/>
            </w:rPr>
          </w:r>
        </w:p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jc w:val="center"/>
            <w:outlineLvl w:val="0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Universidade Federal de São Carlos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sz w:val="20"/>
              <w:szCs w:val="20"/>
              <w:lang w:eastAsia="pt-BR"/>
            </w:rPr>
            <w:t>Centro de Ciências Humanas e Biológicas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eastAsia="Times New Roman" w:cs="Arial" w:ascii="Arial" w:hAnsi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>Rodovia João Leme dos Santos (SP264), km 110, Itinga - Sorocaba/SP CEP 18052-780 - Fone (15) 3229.7463</w:t>
          </w:r>
        </w:p>
        <w:p>
          <w:pPr>
            <w:pStyle w:val="Normal"/>
            <w:spacing w:lineRule="auto" w:line="240" w:before="0" w:after="0"/>
            <w:jc w:val="center"/>
            <w:rPr>
              <w:rFonts w:ascii="Arial" w:hAnsi="Arial" w:eastAsia="Times New Roman" w:cs="Arial"/>
              <w:sz w:val="16"/>
              <w:szCs w:val="16"/>
              <w:lang w:eastAsia="pt-BR"/>
            </w:rPr>
          </w:pPr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Site: </w:t>
          </w:r>
          <w:hyperlink r:id="rId2">
            <w:r>
              <w:rPr>
                <w:rStyle w:val="Hyperlink"/>
                <w:rFonts w:eastAsia="Times New Roman" w:cs="Arial" w:ascii="Arial" w:hAnsi="Arial"/>
                <w:sz w:val="16"/>
                <w:szCs w:val="16"/>
                <w:lang w:eastAsia="pt-BR"/>
              </w:rPr>
              <w:t>www.ppggeo.ufscar.br</w:t>
            </w:r>
          </w:hyperlink>
          <w:r>
            <w:rPr>
              <w:rFonts w:eastAsia="Times New Roman" w:cs="Arial" w:ascii="Arial" w:hAnsi="Arial"/>
              <w:sz w:val="16"/>
              <w:szCs w:val="16"/>
              <w:lang w:eastAsia="pt-BR"/>
            </w:rPr>
            <w:t xml:space="preserve"> – E-mail: </w:t>
          </w:r>
          <w:hyperlink r:id="rId3">
            <w:r>
              <w:rPr>
                <w:rStyle w:val="Hyperlink"/>
                <w:rFonts w:eastAsia="Times New Roman" w:cs="Arial" w:ascii="Arial" w:hAnsi="Arial"/>
                <w:sz w:val="16"/>
                <w:szCs w:val="16"/>
                <w:lang w:eastAsia="pt-BR"/>
              </w:rPr>
              <w:t>ppggeo@ufscar.br</w:t>
            </w:r>
          </w:hyperlink>
        </w:p>
        <w:p>
          <w:pPr>
            <w:pStyle w:val="Normal"/>
            <w:spacing w:lineRule="auto" w:line="240" w:before="0" w:after="0"/>
            <w:jc w:val="right"/>
            <w:rPr>
              <w:rFonts w:ascii="Times New Roman" w:hAnsi="Times New Roman" w:eastAsia="Times New Roman"/>
              <w:color w:val="000000"/>
              <w:sz w:val="18"/>
              <w:szCs w:val="24"/>
              <w:lang w:eastAsia="pt-BR"/>
            </w:rPr>
          </w:pPr>
          <w:r>
            <w:rPr>
              <w:rFonts w:eastAsia="Times New Roman" w:ascii="Times New Roman" w:hAnsi="Times New Roman"/>
              <w:color w:val="000000"/>
              <w:sz w:val="18"/>
              <w:szCs w:val="24"/>
              <w:lang w:eastAsia="pt-BR"/>
            </w:rPr>
          </w:r>
        </w:p>
      </w:tc>
      <w:tc>
        <w:tcPr>
          <w:tcW w:w="23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Normal"/>
            <w:keepNext w:val="true"/>
            <w:numPr>
              <w:ilvl w:val="0"/>
              <w:numId w:val="0"/>
            </w:numPr>
            <w:spacing w:lineRule="auto" w:line="240" w:before="0" w:after="0"/>
            <w:ind w:hanging="0" w:left="0"/>
            <w:outlineLvl w:val="0"/>
            <w:rPr>
              <w:rFonts w:ascii="Arial" w:hAnsi="Arial" w:eastAsia="Times New Roman"/>
              <w:b/>
              <w:lang w:eastAsia="pt-BR"/>
            </w:rPr>
          </w:pPr>
          <w:r>
            <w:rPr>
              <w:rFonts w:eastAsia="Times New Roman" w:ascii="Arial" w:hAnsi="Arial"/>
              <w:b/>
              <w:lang w:eastAsia="pt-BR"/>
            </w:rPr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margin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-15" y="0"/>
                    <wp:lineTo x="-15" y="20695"/>
                    <wp:lineTo x="9875" y="20695"/>
                    <wp:lineTo x="19428" y="12729"/>
                    <wp:lineTo x="20452" y="10333"/>
                    <wp:lineTo x="19091" y="7951"/>
                    <wp:lineTo x="9875" y="0"/>
                    <wp:lineTo x="-15" y="0"/>
                  </wp:wrapPolygon>
                </wp:wrapTight>
                <wp:docPr id="4" name="Image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00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qFormat/>
    <w:rsid w:val="00ca00f6"/>
    <w:rPr/>
  </w:style>
  <w:style w:type="character" w:styleId="RodapChar" w:customStyle="1">
    <w:name w:val="Rodapé Char"/>
    <w:basedOn w:val="DefaultParagraphFont"/>
    <w:uiPriority w:val="99"/>
    <w:qFormat/>
    <w:rsid w:val="00ca00f6"/>
    <w:rPr/>
  </w:style>
  <w:style w:type="character" w:styleId="InternetLink">
    <w:name w:val="Internet Link"/>
    <w:basedOn w:val="DefaultParagraphFont"/>
    <w:unhideWhenUsed/>
    <w:qFormat/>
    <w:rsid w:val="00db7ae7"/>
    <w:rPr>
      <w:color w:themeColor="hyperlink" w:val="0563C1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0b3edc"/>
    <w:rPr>
      <w:color w:val="605E5C"/>
      <w:shd w:fill="E1DFDD" w:val="clea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8c1e21"/>
    <w:rPr>
      <w:rFonts w:ascii="Tahoma" w:hAnsi="Tahoma" w:eastAsia="Calibri" w:cs="Tahoma"/>
      <w:sz w:val="16"/>
      <w:szCs w:val="16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Header">
    <w:name w:val="header"/>
    <w:basedOn w:val="Normal"/>
    <w:link w:val="CabealhoChar"/>
    <w:unhideWhenUsed/>
    <w:rsid w:val="00ca00f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Footer">
    <w:name w:val="footer"/>
    <w:basedOn w:val="Normal"/>
    <w:link w:val="RodapChar"/>
    <w:uiPriority w:val="99"/>
    <w:unhideWhenUsed/>
    <w:rsid w:val="00ca00f6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>
      <w:rFonts w:ascii="Calibri" w:hAnsi="Calibri" w:eastAsia="Calibri" w:cs="" w:asciiTheme="minorHAnsi" w:cstheme="minorBidi" w:eastAsiaTheme="minorHAnsi" w:hAnsiTheme="minorHAns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c1e2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20975"/>
    <w:pPr>
      <w:spacing w:before="0" w:after="200"/>
      <w:ind w:left="720"/>
      <w:contextualSpacing/>
    </w:pPr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ca00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ppggeo@ufscar.b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ppggeo@ufscar.br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http://www.ppggeo.ufscar.br/" TargetMode="External"/><Relationship Id="rId3" Type="http://schemas.openxmlformats.org/officeDocument/2006/relationships/hyperlink" Target="mailto:ppggeo@ufscar.br" TargetMode="External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Application>LibreOffice/26.2.4.2$Windows_X86_64 LibreOffice_project/0229ac93fcf0d7cbc6376066c6f35021cef002dc</Application>
  <AppVersion>15.0000</AppVersion>
  <Pages>1</Pages>
  <Words>301</Words>
  <Characters>1750</Characters>
  <CharactersWithSpaces>2036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2017-04-27T19:54:00Z</dcterms:created>
  <dc:creator>Carlos Henrique Costa da Silva</dc:creator>
  <dc:description/>
  <dc:language>pt-BR</dc:language>
  <cp:lastModifiedBy/>
  <dcterms:modified xsi:type="dcterms:W3CDTF">2026-07-07T18:57:00Z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